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3DB7" w14:textId="7489C53E" w:rsidR="00D71197" w:rsidRPr="005222A6" w:rsidRDefault="002A446B">
      <w:pPr>
        <w:rPr>
          <w:b/>
          <w:bCs/>
        </w:rPr>
      </w:pPr>
      <w:r w:rsidRPr="005222A6">
        <w:rPr>
          <w:b/>
          <w:bCs/>
        </w:rPr>
        <w:t xml:space="preserve">Preventative Care </w:t>
      </w:r>
    </w:p>
    <w:p w14:paraId="41392F0F" w14:textId="69E9CB67" w:rsidR="00894FB6" w:rsidRDefault="002A446B">
      <w:r>
        <w:t xml:space="preserve">An annual physical/checkup is a preventative care visit focused on detecting health conditions before they appear.  This provides you an opportunity to discuss any questions or concerns regarding your </w:t>
      </w:r>
      <w:proofErr w:type="gramStart"/>
      <w:r>
        <w:t>health, and</w:t>
      </w:r>
      <w:proofErr w:type="gramEnd"/>
      <w:r>
        <w:t xml:space="preserve"> receive health advice from your primary care provider. </w:t>
      </w:r>
      <w:r w:rsidR="00894FB6">
        <w:t xml:space="preserve">  VNA encourages all employees to see their physicians annually to reduce risk for disease such as blood sugar, cholesterol, and blood pressure.  Effective 12/1/2022 you will receive Loyalty Reward points for providing an EOB or physician note to </w:t>
      </w:r>
      <w:r w:rsidR="005222A6">
        <w:t xml:space="preserve">the </w:t>
      </w:r>
      <w:r w:rsidR="00894FB6">
        <w:t>Human Resource</w:t>
      </w:r>
      <w:r w:rsidR="005222A6">
        <w:t xml:space="preserve"> Generalist (DeAnne Mundy)</w:t>
      </w:r>
      <w:r w:rsidR="00894FB6">
        <w:t xml:space="preserve"> showing the following annual checkups were completed:</w:t>
      </w:r>
    </w:p>
    <w:p w14:paraId="371BC0B4" w14:textId="253740E8" w:rsidR="00894FB6" w:rsidRPr="005222A6" w:rsidRDefault="00894FB6">
      <w:pPr>
        <w:rPr>
          <w:b/>
          <w:bCs/>
          <w:u w:val="single"/>
        </w:rPr>
      </w:pPr>
      <w:r w:rsidRPr="005222A6">
        <w:rPr>
          <w:b/>
          <w:bCs/>
          <w:u w:val="single"/>
        </w:rPr>
        <w:t>Annual checkups:</w:t>
      </w:r>
    </w:p>
    <w:p w14:paraId="76391549" w14:textId="5A6EFC4C" w:rsidR="00894FB6" w:rsidRDefault="005222A6">
      <w:r>
        <w:t>Dental preventative</w:t>
      </w:r>
      <w:r w:rsidR="00894FB6">
        <w:t xml:space="preserve"> exam </w:t>
      </w:r>
      <w:r w:rsidR="00894FB6">
        <w:tab/>
      </w:r>
      <w:r w:rsidR="00620CAB">
        <w:tab/>
      </w:r>
      <w:r w:rsidR="003A14FE">
        <w:t>50</w:t>
      </w:r>
      <w:r w:rsidR="00894FB6">
        <w:t xml:space="preserve"> points</w:t>
      </w:r>
    </w:p>
    <w:p w14:paraId="1F78AE4C" w14:textId="5BED2AD9" w:rsidR="00894FB6" w:rsidRDefault="00A75455">
      <w:r>
        <w:t>Hearing/</w:t>
      </w:r>
      <w:r w:rsidR="00894FB6">
        <w:t>Vision exam</w:t>
      </w:r>
      <w:r>
        <w:tab/>
      </w:r>
      <w:r w:rsidR="00894FB6">
        <w:tab/>
      </w:r>
      <w:r w:rsidR="00620CAB">
        <w:tab/>
      </w:r>
      <w:r w:rsidR="003A14FE">
        <w:t>50</w:t>
      </w:r>
      <w:r w:rsidR="00894FB6">
        <w:t xml:space="preserve"> points</w:t>
      </w:r>
    </w:p>
    <w:p w14:paraId="1D373ADD" w14:textId="7A40121B" w:rsidR="00620CAB" w:rsidRDefault="00620CAB" w:rsidP="00620CAB">
      <w:pPr>
        <w:tabs>
          <w:tab w:val="left" w:pos="3285"/>
        </w:tabs>
      </w:pPr>
      <w:r>
        <w:t>Annual Health screenings</w:t>
      </w:r>
      <w:r>
        <w:tab/>
      </w:r>
      <w:r>
        <w:tab/>
      </w:r>
      <w:r w:rsidR="003A14FE">
        <w:t>50</w:t>
      </w:r>
      <w:r>
        <w:t xml:space="preserve"> points</w:t>
      </w:r>
    </w:p>
    <w:p w14:paraId="617BF8C6" w14:textId="77777777" w:rsidR="00557511" w:rsidRDefault="00557511" w:rsidP="00620CAB">
      <w:pPr>
        <w:pStyle w:val="ListParagraph"/>
        <w:numPr>
          <w:ilvl w:val="0"/>
          <w:numId w:val="3"/>
        </w:numPr>
      </w:pPr>
      <w:r>
        <w:t>High Blood Pressure</w:t>
      </w:r>
    </w:p>
    <w:p w14:paraId="6C06EEF8" w14:textId="688FBCB8" w:rsidR="00894FB6" w:rsidRDefault="00894FB6" w:rsidP="00620CAB">
      <w:pPr>
        <w:pStyle w:val="ListParagraph"/>
        <w:numPr>
          <w:ilvl w:val="0"/>
          <w:numId w:val="3"/>
        </w:numPr>
      </w:pPr>
      <w:r>
        <w:t>Mammogram</w:t>
      </w:r>
      <w:r>
        <w:tab/>
      </w:r>
      <w:r>
        <w:tab/>
      </w:r>
      <w:r w:rsidR="005222A6">
        <w:tab/>
      </w:r>
    </w:p>
    <w:p w14:paraId="2646694C" w14:textId="07979613" w:rsidR="005222A6" w:rsidRDefault="00A75455" w:rsidP="00620CAB">
      <w:pPr>
        <w:pStyle w:val="ListParagraph"/>
        <w:numPr>
          <w:ilvl w:val="0"/>
          <w:numId w:val="3"/>
        </w:numPr>
      </w:pPr>
      <w:r>
        <w:t>PAP screening</w:t>
      </w:r>
      <w:r w:rsidR="005222A6">
        <w:tab/>
      </w:r>
      <w:r w:rsidR="005222A6">
        <w:tab/>
      </w:r>
      <w:r w:rsidR="005222A6">
        <w:tab/>
      </w:r>
    </w:p>
    <w:p w14:paraId="1A8B6546" w14:textId="77777777" w:rsidR="00620CAB" w:rsidRDefault="00620CAB" w:rsidP="00620CAB">
      <w:pPr>
        <w:pStyle w:val="ListParagraph"/>
        <w:numPr>
          <w:ilvl w:val="0"/>
          <w:numId w:val="3"/>
        </w:numPr>
      </w:pPr>
      <w:r>
        <w:t>Colorectal Screening</w:t>
      </w:r>
    </w:p>
    <w:p w14:paraId="71E34435" w14:textId="50E1F598" w:rsidR="00894FB6" w:rsidRDefault="00894FB6" w:rsidP="00620CAB">
      <w:pPr>
        <w:pStyle w:val="ListParagraph"/>
        <w:numPr>
          <w:ilvl w:val="0"/>
          <w:numId w:val="2"/>
        </w:numPr>
      </w:pPr>
      <w:r>
        <w:t>Colonoscopy</w:t>
      </w:r>
      <w:r>
        <w:tab/>
      </w:r>
      <w:r>
        <w:tab/>
      </w:r>
      <w:r w:rsidR="005222A6">
        <w:tab/>
      </w:r>
    </w:p>
    <w:p w14:paraId="2A407A54" w14:textId="742F2D18" w:rsidR="005222A6" w:rsidRDefault="005222A6" w:rsidP="00620CAB">
      <w:pPr>
        <w:pStyle w:val="ListParagraph"/>
        <w:numPr>
          <w:ilvl w:val="0"/>
          <w:numId w:val="2"/>
        </w:numPr>
      </w:pPr>
      <w:r>
        <w:t>Prostate Exam</w:t>
      </w:r>
      <w:r>
        <w:tab/>
      </w:r>
      <w:r>
        <w:tab/>
      </w:r>
      <w:r>
        <w:tab/>
      </w:r>
    </w:p>
    <w:p w14:paraId="57629CF0" w14:textId="369E5BA9" w:rsidR="00A75455" w:rsidRDefault="00A75455" w:rsidP="00620CAB">
      <w:pPr>
        <w:pStyle w:val="ListParagraph"/>
        <w:numPr>
          <w:ilvl w:val="0"/>
          <w:numId w:val="2"/>
        </w:numPr>
      </w:pPr>
      <w:r>
        <w:t>Testicular Exam</w:t>
      </w:r>
      <w:r>
        <w:tab/>
      </w:r>
      <w:r>
        <w:tab/>
      </w:r>
      <w:r>
        <w:tab/>
      </w:r>
    </w:p>
    <w:p w14:paraId="42D76556" w14:textId="68A90128" w:rsidR="00620CAB" w:rsidRDefault="00620CAB" w:rsidP="00620CAB">
      <w:pPr>
        <w:pStyle w:val="ListParagraph"/>
        <w:numPr>
          <w:ilvl w:val="0"/>
          <w:numId w:val="2"/>
        </w:numPr>
      </w:pPr>
      <w:r>
        <w:t>Bone Density Exam</w:t>
      </w:r>
      <w:r>
        <w:tab/>
      </w:r>
      <w:r>
        <w:tab/>
      </w:r>
    </w:p>
    <w:p w14:paraId="22758070" w14:textId="0F27104D" w:rsidR="00620CAB" w:rsidRDefault="00620CAB" w:rsidP="00620CAB">
      <w:pPr>
        <w:pStyle w:val="ListParagraph"/>
        <w:numPr>
          <w:ilvl w:val="0"/>
          <w:numId w:val="2"/>
        </w:numPr>
      </w:pPr>
      <w:r>
        <w:t>Skin screening</w:t>
      </w:r>
      <w:r>
        <w:tab/>
      </w:r>
      <w:r>
        <w:tab/>
      </w:r>
      <w:r>
        <w:tab/>
      </w:r>
    </w:p>
    <w:p w14:paraId="10CD1617" w14:textId="7BEB5BA0" w:rsidR="00620CAB" w:rsidRDefault="00620CAB" w:rsidP="00620CAB">
      <w:pPr>
        <w:pStyle w:val="ListParagraph"/>
        <w:numPr>
          <w:ilvl w:val="0"/>
          <w:numId w:val="2"/>
        </w:numPr>
      </w:pPr>
      <w:r>
        <w:t>Diabetes screening</w:t>
      </w:r>
      <w:r>
        <w:tab/>
      </w:r>
      <w:r>
        <w:tab/>
      </w:r>
    </w:p>
    <w:p w14:paraId="153793C9" w14:textId="143FA86A" w:rsidR="00620CAB" w:rsidRDefault="00620CAB" w:rsidP="00620CAB">
      <w:r>
        <w:t>Immunizations:</w:t>
      </w:r>
      <w:r>
        <w:tab/>
      </w:r>
      <w:r>
        <w:tab/>
      </w:r>
      <w:r>
        <w:tab/>
      </w:r>
      <w:r>
        <w:tab/>
        <w:t>50 points</w:t>
      </w:r>
    </w:p>
    <w:p w14:paraId="102D524D" w14:textId="76D9DFD7" w:rsidR="00620CAB" w:rsidRDefault="00620CAB" w:rsidP="00620CAB">
      <w:pPr>
        <w:pStyle w:val="ListParagraph"/>
        <w:numPr>
          <w:ilvl w:val="0"/>
          <w:numId w:val="2"/>
        </w:numPr>
      </w:pPr>
      <w:r>
        <w:t>Flu Shot vaccine</w:t>
      </w:r>
      <w:r>
        <w:tab/>
      </w:r>
      <w:r>
        <w:tab/>
      </w:r>
      <w:r>
        <w:tab/>
      </w:r>
      <w:r>
        <w:tab/>
      </w:r>
    </w:p>
    <w:p w14:paraId="35BB0401" w14:textId="2969FD74" w:rsidR="00620CAB" w:rsidRDefault="00620CAB" w:rsidP="00620CAB">
      <w:pPr>
        <w:pStyle w:val="ListParagraph"/>
        <w:numPr>
          <w:ilvl w:val="0"/>
          <w:numId w:val="2"/>
        </w:numPr>
      </w:pPr>
      <w:r>
        <w:t>Shingles vaccine</w:t>
      </w:r>
      <w:r>
        <w:tab/>
      </w:r>
    </w:p>
    <w:p w14:paraId="62955E65" w14:textId="06B6AF26" w:rsidR="00620CAB" w:rsidRDefault="00620CAB" w:rsidP="00620CAB">
      <w:pPr>
        <w:pStyle w:val="ListParagraph"/>
        <w:numPr>
          <w:ilvl w:val="0"/>
          <w:numId w:val="2"/>
        </w:numPr>
      </w:pPr>
      <w:r>
        <w:t>Covid-19 vaccine/doses</w:t>
      </w:r>
      <w:r>
        <w:tab/>
      </w:r>
      <w:r>
        <w:tab/>
      </w:r>
    </w:p>
    <w:p w14:paraId="3784CD5E" w14:textId="560114A8" w:rsidR="00894FB6" w:rsidRDefault="00894FB6">
      <w:r>
        <w:t>Annual Blood Work</w:t>
      </w:r>
      <w:r>
        <w:tab/>
      </w:r>
      <w:r w:rsidR="005222A6">
        <w:tab/>
      </w:r>
      <w:r w:rsidR="003A14FE">
        <w:tab/>
        <w:t xml:space="preserve">50 </w:t>
      </w:r>
      <w:r>
        <w:t>points</w:t>
      </w:r>
    </w:p>
    <w:p w14:paraId="74408755" w14:textId="22AF3835" w:rsidR="005222A6" w:rsidRDefault="005222A6" w:rsidP="005222A6">
      <w:r>
        <w:t>Blood work may contain the following screenings:</w:t>
      </w:r>
    </w:p>
    <w:p w14:paraId="04C00B88" w14:textId="115490B7" w:rsidR="005222A6" w:rsidRDefault="005222A6" w:rsidP="005222A6">
      <w:pPr>
        <w:pStyle w:val="ListParagraph"/>
        <w:numPr>
          <w:ilvl w:val="0"/>
          <w:numId w:val="1"/>
        </w:numPr>
      </w:pPr>
      <w:r>
        <w:t>HDL and LDL cholesterol</w:t>
      </w:r>
    </w:p>
    <w:p w14:paraId="091E5CA5" w14:textId="5EADA1ED" w:rsidR="005222A6" w:rsidRDefault="005222A6" w:rsidP="005222A6">
      <w:pPr>
        <w:pStyle w:val="ListParagraph"/>
        <w:numPr>
          <w:ilvl w:val="0"/>
          <w:numId w:val="1"/>
        </w:numPr>
      </w:pPr>
      <w:r>
        <w:t>Complete blood count</w:t>
      </w:r>
    </w:p>
    <w:p w14:paraId="4629D9AA" w14:textId="1E147969" w:rsidR="005222A6" w:rsidRDefault="005222A6" w:rsidP="005222A6">
      <w:pPr>
        <w:pStyle w:val="ListParagraph"/>
        <w:numPr>
          <w:ilvl w:val="0"/>
          <w:numId w:val="1"/>
        </w:numPr>
      </w:pPr>
      <w:r>
        <w:t>Basic or complete Metabolic Panel</w:t>
      </w:r>
    </w:p>
    <w:p w14:paraId="1282679F" w14:textId="365CD3FD" w:rsidR="005222A6" w:rsidRDefault="005222A6" w:rsidP="005222A6">
      <w:pPr>
        <w:pStyle w:val="ListParagraph"/>
        <w:numPr>
          <w:ilvl w:val="0"/>
          <w:numId w:val="1"/>
        </w:numPr>
      </w:pPr>
      <w:r>
        <w:t>Thyroid Panel</w:t>
      </w:r>
    </w:p>
    <w:p w14:paraId="223D6A60" w14:textId="37E16A2A" w:rsidR="005222A6" w:rsidRDefault="005222A6" w:rsidP="005222A6">
      <w:pPr>
        <w:pStyle w:val="ListParagraph"/>
        <w:numPr>
          <w:ilvl w:val="0"/>
          <w:numId w:val="1"/>
        </w:numPr>
      </w:pPr>
      <w:r>
        <w:t>Liver Enzyme Markers</w:t>
      </w:r>
    </w:p>
    <w:p w14:paraId="5DB28E98" w14:textId="3F52B93A" w:rsidR="005222A6" w:rsidRDefault="005222A6" w:rsidP="005222A6">
      <w:pPr>
        <w:pStyle w:val="ListParagraph"/>
        <w:numPr>
          <w:ilvl w:val="0"/>
          <w:numId w:val="1"/>
        </w:numPr>
      </w:pPr>
      <w:r>
        <w:t>Plasma Glucose</w:t>
      </w:r>
    </w:p>
    <w:p w14:paraId="6398B80A" w14:textId="307C5866" w:rsidR="005222A6" w:rsidRDefault="005222A6" w:rsidP="005222A6">
      <w:proofErr w:type="gramStart"/>
      <w:r>
        <w:t>Each individual</w:t>
      </w:r>
      <w:proofErr w:type="gramEnd"/>
      <w:r>
        <w:t xml:space="preserve"> may have additional blood work, screenings, and tests recommended by a provider based on your personal history.</w:t>
      </w:r>
    </w:p>
    <w:sectPr w:rsidR="0052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E1500"/>
    <w:multiLevelType w:val="hybridMultilevel"/>
    <w:tmpl w:val="B5D8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C5BAE"/>
    <w:multiLevelType w:val="hybridMultilevel"/>
    <w:tmpl w:val="B290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24ABB"/>
    <w:multiLevelType w:val="hybridMultilevel"/>
    <w:tmpl w:val="5CAC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27020">
    <w:abstractNumId w:val="0"/>
  </w:num>
  <w:num w:numId="2" w16cid:durableId="706104867">
    <w:abstractNumId w:val="1"/>
  </w:num>
  <w:num w:numId="3" w16cid:durableId="1868712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6B"/>
    <w:rsid w:val="002A446B"/>
    <w:rsid w:val="003A14FE"/>
    <w:rsid w:val="005222A6"/>
    <w:rsid w:val="00557511"/>
    <w:rsid w:val="00620CAB"/>
    <w:rsid w:val="006277E4"/>
    <w:rsid w:val="006659B2"/>
    <w:rsid w:val="007D6C8D"/>
    <w:rsid w:val="00894FB6"/>
    <w:rsid w:val="00A75455"/>
    <w:rsid w:val="00D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91B2"/>
  <w15:chartTrackingRefBased/>
  <w15:docId w15:val="{9C947D20-1615-4009-967A-A70566B4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Glover</dc:creator>
  <cp:keywords/>
  <dc:description/>
  <cp:lastModifiedBy>Kim Glover</cp:lastModifiedBy>
  <cp:revision>3</cp:revision>
  <cp:lastPrinted>2022-11-04T14:50:00Z</cp:lastPrinted>
  <dcterms:created xsi:type="dcterms:W3CDTF">2022-11-04T13:27:00Z</dcterms:created>
  <dcterms:modified xsi:type="dcterms:W3CDTF">2022-11-30T16:20:00Z</dcterms:modified>
</cp:coreProperties>
</file>